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52287" w14:textId="77777777" w:rsidR="00DB38E7" w:rsidRPr="00217631" w:rsidRDefault="00DB38E7" w:rsidP="00217631">
      <w:pPr>
        <w:pStyle w:val="NormalWeb"/>
        <w:spacing w:before="0"/>
        <w:ind w:left="1440"/>
        <w:jc w:val="both"/>
        <w:rPr>
          <w:rFonts w:ascii="Arial" w:hAnsi="Arial" w:cs="Arial"/>
          <w:b/>
          <w:bCs/>
        </w:rPr>
      </w:pPr>
      <w:r w:rsidRPr="00217631">
        <w:rPr>
          <w:rFonts w:ascii="Arial" w:hAnsi="Arial" w:cs="Arial"/>
          <w:b/>
          <w:bCs/>
        </w:rPr>
        <w:t>Job Title:  </w:t>
      </w:r>
      <w:r w:rsidR="0077539D" w:rsidRPr="00954BDB">
        <w:rPr>
          <w:rFonts w:ascii="Arial" w:hAnsi="Arial" w:cs="Arial"/>
          <w:bCs/>
        </w:rPr>
        <w:t>Autism Support Advisor</w:t>
      </w:r>
      <w:r w:rsidRPr="00217631">
        <w:rPr>
          <w:rFonts w:ascii="Arial" w:hAnsi="Arial" w:cs="Arial"/>
          <w:b/>
          <w:bCs/>
        </w:rPr>
        <w:t xml:space="preserve"> </w:t>
      </w:r>
    </w:p>
    <w:p w14:paraId="25452288" w14:textId="1D8A21AB" w:rsidR="00DB38E7" w:rsidRPr="00217631" w:rsidRDefault="00DB38E7" w:rsidP="00217631">
      <w:pPr>
        <w:pStyle w:val="NormalWeb"/>
        <w:ind w:left="1440"/>
        <w:jc w:val="both"/>
        <w:rPr>
          <w:rFonts w:ascii="Arial" w:hAnsi="Arial" w:cs="Arial"/>
        </w:rPr>
      </w:pPr>
      <w:r w:rsidRPr="00217631">
        <w:rPr>
          <w:rFonts w:ascii="Arial" w:hAnsi="Arial" w:cs="Arial"/>
          <w:b/>
          <w:bCs/>
        </w:rPr>
        <w:t>Location:</w:t>
      </w:r>
      <w:r w:rsidRPr="00217631">
        <w:rPr>
          <w:rFonts w:ascii="Arial" w:hAnsi="Arial" w:cs="Arial"/>
        </w:rPr>
        <w:t>  Community Base</w:t>
      </w:r>
      <w:r w:rsidR="00DA45BE">
        <w:rPr>
          <w:rFonts w:ascii="Arial" w:hAnsi="Arial" w:cs="Arial"/>
        </w:rPr>
        <w:t xml:space="preserve"> and home working</w:t>
      </w:r>
      <w:r w:rsidRPr="00217631">
        <w:rPr>
          <w:rFonts w:ascii="Arial" w:hAnsi="Arial" w:cs="Arial"/>
        </w:rPr>
        <w:t>, Brighton</w:t>
      </w:r>
    </w:p>
    <w:p w14:paraId="25452289" w14:textId="0DDA4B50" w:rsidR="00DB38E7" w:rsidRPr="00217631" w:rsidRDefault="00DB38E7" w:rsidP="00217631">
      <w:pPr>
        <w:pStyle w:val="NormalWeb"/>
        <w:ind w:left="1440"/>
        <w:jc w:val="both"/>
        <w:rPr>
          <w:rFonts w:ascii="Arial" w:hAnsi="Arial" w:cs="Arial"/>
        </w:rPr>
      </w:pPr>
      <w:r w:rsidRPr="00217631">
        <w:rPr>
          <w:rFonts w:ascii="Arial" w:hAnsi="Arial" w:cs="Arial"/>
          <w:b/>
          <w:bCs/>
        </w:rPr>
        <w:t>Hours:</w:t>
      </w:r>
      <w:r w:rsidR="00DA45BE">
        <w:rPr>
          <w:rFonts w:ascii="Arial" w:hAnsi="Arial" w:cs="Arial"/>
        </w:rPr>
        <w:t>  22</w:t>
      </w:r>
      <w:r w:rsidRPr="00217631">
        <w:rPr>
          <w:rFonts w:ascii="Arial" w:hAnsi="Arial" w:cs="Arial"/>
        </w:rPr>
        <w:t>.5 hours per week</w:t>
      </w:r>
    </w:p>
    <w:p w14:paraId="2545228B" w14:textId="3F6BECA7" w:rsidR="00DB38E7" w:rsidRDefault="00DB38E7" w:rsidP="00217631">
      <w:pPr>
        <w:pStyle w:val="NormalWeb"/>
        <w:ind w:left="1440"/>
        <w:jc w:val="both"/>
        <w:rPr>
          <w:rFonts w:ascii="Arial" w:hAnsi="Arial" w:cs="Arial"/>
        </w:rPr>
      </w:pPr>
      <w:r w:rsidRPr="00217631">
        <w:rPr>
          <w:rFonts w:ascii="Arial" w:hAnsi="Arial" w:cs="Arial"/>
          <w:b/>
          <w:bCs/>
        </w:rPr>
        <w:t>Salary:</w:t>
      </w:r>
      <w:r w:rsidRPr="00217631">
        <w:rPr>
          <w:rFonts w:ascii="Arial" w:hAnsi="Arial" w:cs="Arial"/>
        </w:rPr>
        <w:t xml:space="preserve">   £2</w:t>
      </w:r>
      <w:r w:rsidR="00EF29BB">
        <w:rPr>
          <w:rFonts w:ascii="Arial" w:hAnsi="Arial" w:cs="Arial"/>
        </w:rPr>
        <w:t>2</w:t>
      </w:r>
      <w:r w:rsidR="00160F9A">
        <w:rPr>
          <w:rFonts w:ascii="Arial" w:hAnsi="Arial" w:cs="Arial"/>
        </w:rPr>
        <w:t>,000</w:t>
      </w:r>
      <w:r w:rsidRPr="00217631">
        <w:rPr>
          <w:rFonts w:ascii="Arial" w:hAnsi="Arial" w:cs="Arial"/>
        </w:rPr>
        <w:t xml:space="preserve"> p.a. </w:t>
      </w:r>
      <w:r w:rsidR="00DA45BE">
        <w:rPr>
          <w:rFonts w:ascii="Arial" w:hAnsi="Arial" w:cs="Arial"/>
        </w:rPr>
        <w:t xml:space="preserve">pro-rata </w:t>
      </w:r>
      <w:r w:rsidRPr="00217631">
        <w:rPr>
          <w:rFonts w:ascii="Arial" w:hAnsi="Arial" w:cs="Arial"/>
        </w:rPr>
        <w:t>plus pension </w:t>
      </w:r>
      <w:r w:rsidR="00217631">
        <w:rPr>
          <w:rFonts w:ascii="Arial" w:hAnsi="Arial" w:cs="Arial"/>
        </w:rPr>
        <w:t xml:space="preserve">contribution following successful completion of probationary period. </w:t>
      </w:r>
    </w:p>
    <w:p w14:paraId="2545228C" w14:textId="39BEB8B8" w:rsidR="00217631" w:rsidRPr="00217631" w:rsidRDefault="00217631" w:rsidP="00217631">
      <w:pPr>
        <w:pStyle w:val="NormalWeb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Contract:</w:t>
      </w:r>
      <w:r w:rsidR="00DA45BE">
        <w:rPr>
          <w:rFonts w:ascii="Arial" w:hAnsi="Arial" w:cs="Arial"/>
          <w:b/>
          <w:bCs/>
        </w:rPr>
        <w:t xml:space="preserve"> </w:t>
      </w:r>
      <w:r w:rsidR="00DA45BE" w:rsidRPr="00DA45BE">
        <w:rPr>
          <w:rFonts w:ascii="Arial" w:hAnsi="Arial" w:cs="Arial"/>
          <w:bCs/>
        </w:rPr>
        <w:t>Fixed-term</w:t>
      </w:r>
      <w:r>
        <w:rPr>
          <w:rFonts w:ascii="Arial" w:hAnsi="Arial" w:cs="Arial"/>
        </w:rPr>
        <w:t xml:space="preserve"> </w:t>
      </w:r>
      <w:r w:rsidR="00DA45BE">
        <w:rPr>
          <w:rFonts w:ascii="Arial" w:hAnsi="Arial" w:cs="Arial"/>
        </w:rPr>
        <w:t>31</w:t>
      </w:r>
      <w:r w:rsidR="00DA45BE" w:rsidRPr="00DA45BE">
        <w:rPr>
          <w:rFonts w:ascii="Arial" w:hAnsi="Arial" w:cs="Arial"/>
          <w:vertAlign w:val="superscript"/>
        </w:rPr>
        <w:t>st</w:t>
      </w:r>
      <w:r w:rsidR="00DA45BE">
        <w:rPr>
          <w:rFonts w:ascii="Arial" w:hAnsi="Arial" w:cs="Arial"/>
        </w:rPr>
        <w:t xml:space="preserve"> May 2022</w:t>
      </w:r>
    </w:p>
    <w:p w14:paraId="2545228D" w14:textId="72709613" w:rsidR="00DB38E7" w:rsidRDefault="00DB38E7" w:rsidP="00217631">
      <w:pPr>
        <w:pStyle w:val="NormalWeb"/>
        <w:ind w:left="720" w:firstLine="720"/>
        <w:jc w:val="both"/>
        <w:rPr>
          <w:rFonts w:ascii="Arial" w:hAnsi="Arial" w:cs="Arial"/>
        </w:rPr>
      </w:pPr>
      <w:r w:rsidRPr="00217631">
        <w:rPr>
          <w:rFonts w:ascii="Arial" w:hAnsi="Arial" w:cs="Arial"/>
          <w:b/>
          <w:bCs/>
        </w:rPr>
        <w:t>Accountable to:</w:t>
      </w:r>
      <w:r w:rsidR="00DA45BE">
        <w:rPr>
          <w:rFonts w:ascii="Arial" w:hAnsi="Arial" w:cs="Arial"/>
        </w:rPr>
        <w:t>   Operations</w:t>
      </w:r>
      <w:r w:rsidRPr="00217631">
        <w:rPr>
          <w:rFonts w:ascii="Arial" w:hAnsi="Arial" w:cs="Arial"/>
        </w:rPr>
        <w:t xml:space="preserve"> Manager</w:t>
      </w:r>
    </w:p>
    <w:p w14:paraId="3376DBB4" w14:textId="77777777" w:rsidR="00954BDB" w:rsidRPr="00217631" w:rsidRDefault="00954BDB" w:rsidP="00217631">
      <w:pPr>
        <w:pStyle w:val="NormalWeb"/>
        <w:ind w:left="720" w:firstLine="720"/>
        <w:jc w:val="both"/>
        <w:rPr>
          <w:rFonts w:ascii="Arial" w:hAnsi="Arial" w:cs="Arial"/>
        </w:rPr>
      </w:pPr>
    </w:p>
    <w:p w14:paraId="2545228E" w14:textId="77777777" w:rsidR="00DB38E7" w:rsidRPr="00217631" w:rsidRDefault="00DB38E7" w:rsidP="00217631">
      <w:pPr>
        <w:pStyle w:val="Heading3"/>
        <w:jc w:val="center"/>
        <w:rPr>
          <w:rFonts w:ascii="Arial" w:hAnsi="Arial" w:cs="Arial"/>
          <w:sz w:val="24"/>
          <w:szCs w:val="24"/>
        </w:rPr>
      </w:pPr>
      <w:r w:rsidRPr="00217631">
        <w:rPr>
          <w:rFonts w:ascii="Arial" w:hAnsi="Arial" w:cs="Arial"/>
          <w:sz w:val="24"/>
          <w:szCs w:val="24"/>
        </w:rPr>
        <w:t>Purpose of Job:</w:t>
      </w:r>
    </w:p>
    <w:p w14:paraId="164674C1" w14:textId="3B5E1E4A" w:rsidR="00160F9A" w:rsidRDefault="00DB38E7" w:rsidP="00217631">
      <w:pPr>
        <w:jc w:val="both"/>
        <w:rPr>
          <w:rFonts w:ascii="Arial" w:hAnsi="Arial" w:cs="Arial"/>
        </w:rPr>
      </w:pPr>
      <w:r w:rsidRPr="00217631">
        <w:rPr>
          <w:rFonts w:ascii="Arial" w:hAnsi="Arial" w:cs="Arial"/>
        </w:rPr>
        <w:t xml:space="preserve">To ensure the provision of high quality support services for adults </w:t>
      </w:r>
      <w:r w:rsidR="00EF29BB">
        <w:rPr>
          <w:rFonts w:ascii="Arial" w:hAnsi="Arial" w:cs="Arial"/>
        </w:rPr>
        <w:t>Autism</w:t>
      </w:r>
      <w:r w:rsidR="002D4C0D" w:rsidRPr="00217631">
        <w:rPr>
          <w:rFonts w:ascii="Arial" w:hAnsi="Arial" w:cs="Arial"/>
        </w:rPr>
        <w:t xml:space="preserve">. </w:t>
      </w:r>
      <w:r w:rsidRPr="00217631">
        <w:rPr>
          <w:rFonts w:ascii="Arial" w:hAnsi="Arial" w:cs="Arial"/>
        </w:rPr>
        <w:t xml:space="preserve">To </w:t>
      </w:r>
      <w:r w:rsidR="008000B7" w:rsidRPr="00217631">
        <w:rPr>
          <w:rFonts w:ascii="Arial" w:hAnsi="Arial" w:cs="Arial"/>
        </w:rPr>
        <w:t>increase wellbeing, independent living</w:t>
      </w:r>
      <w:r w:rsidRPr="00217631">
        <w:rPr>
          <w:rFonts w:ascii="Arial" w:hAnsi="Arial" w:cs="Arial"/>
        </w:rPr>
        <w:t xml:space="preserve"> and quality of life f</w:t>
      </w:r>
      <w:r w:rsidR="00954BDB">
        <w:rPr>
          <w:rFonts w:ascii="Arial" w:hAnsi="Arial" w:cs="Arial"/>
        </w:rPr>
        <w:t xml:space="preserve">or adults with </w:t>
      </w:r>
      <w:r w:rsidR="00EF29BB">
        <w:rPr>
          <w:rFonts w:ascii="Arial" w:hAnsi="Arial" w:cs="Arial"/>
        </w:rPr>
        <w:t>Autism,</w:t>
      </w:r>
      <w:bookmarkStart w:id="0" w:name="_GoBack"/>
      <w:bookmarkEnd w:id="0"/>
      <w:r w:rsidRPr="00217631">
        <w:rPr>
          <w:rFonts w:ascii="Arial" w:hAnsi="Arial" w:cs="Arial"/>
        </w:rPr>
        <w:t xml:space="preserve"> whi</w:t>
      </w:r>
      <w:r w:rsidR="008000B7" w:rsidRPr="00217631">
        <w:rPr>
          <w:rFonts w:ascii="Arial" w:hAnsi="Arial" w:cs="Arial"/>
        </w:rPr>
        <w:t>lst promoting independence</w:t>
      </w:r>
      <w:r w:rsidRPr="00217631">
        <w:rPr>
          <w:rFonts w:ascii="Arial" w:hAnsi="Arial" w:cs="Arial"/>
        </w:rPr>
        <w:t xml:space="preserve"> and personal empowerment through short term one-to-one support, training and group facilitation. </w:t>
      </w:r>
    </w:p>
    <w:p w14:paraId="33DCC903" w14:textId="77777777" w:rsidR="00160F9A" w:rsidRDefault="00160F9A" w:rsidP="00217631">
      <w:pPr>
        <w:jc w:val="both"/>
        <w:rPr>
          <w:rFonts w:ascii="Arial" w:hAnsi="Arial" w:cs="Arial"/>
          <w:color w:val="FF0000"/>
        </w:rPr>
      </w:pPr>
    </w:p>
    <w:p w14:paraId="25452290" w14:textId="42D85F31" w:rsidR="00DB108A" w:rsidRPr="00574DC1" w:rsidRDefault="00160F9A" w:rsidP="00574DC1">
      <w:pPr>
        <w:jc w:val="both"/>
        <w:rPr>
          <w:rFonts w:ascii="Arial" w:hAnsi="Arial" w:cs="Arial"/>
          <w:color w:val="000000" w:themeColor="text1"/>
        </w:rPr>
      </w:pPr>
      <w:r w:rsidRPr="00160F9A">
        <w:rPr>
          <w:rFonts w:ascii="Arial" w:hAnsi="Arial" w:cs="Arial"/>
          <w:color w:val="000000" w:themeColor="text1"/>
        </w:rPr>
        <w:t>To be the initial point of contact for new people accessing Assert</w:t>
      </w:r>
      <w:r w:rsidR="00574DC1">
        <w:rPr>
          <w:rFonts w:ascii="Arial" w:hAnsi="Arial" w:cs="Arial"/>
          <w:color w:val="000000" w:themeColor="text1"/>
        </w:rPr>
        <w:t xml:space="preserve"> through a registration process</w:t>
      </w:r>
      <w:r w:rsidRPr="00160F9A">
        <w:rPr>
          <w:rFonts w:ascii="Arial" w:hAnsi="Arial" w:cs="Arial"/>
          <w:color w:val="000000" w:themeColor="text1"/>
        </w:rPr>
        <w:t xml:space="preserve"> and to act as the gateway to engaging in the wider services at Assert. </w:t>
      </w:r>
      <w:r w:rsidR="00954BDB" w:rsidRPr="00160F9A">
        <w:rPr>
          <w:rFonts w:ascii="Arial" w:hAnsi="Arial" w:cs="Arial"/>
          <w:color w:val="000000" w:themeColor="text1"/>
        </w:rPr>
        <w:t>To create better understan</w:t>
      </w:r>
      <w:r w:rsidR="00574DC1">
        <w:rPr>
          <w:rFonts w:ascii="Arial" w:hAnsi="Arial" w:cs="Arial"/>
          <w:color w:val="000000" w:themeColor="text1"/>
        </w:rPr>
        <w:t>ding and awareness of Autism</w:t>
      </w:r>
      <w:r w:rsidR="00954BDB" w:rsidRPr="00160F9A">
        <w:rPr>
          <w:rFonts w:ascii="Arial" w:hAnsi="Arial" w:cs="Arial"/>
          <w:color w:val="000000" w:themeColor="text1"/>
        </w:rPr>
        <w:t xml:space="preserve"> </w:t>
      </w:r>
      <w:r w:rsidRPr="00160F9A">
        <w:rPr>
          <w:rFonts w:ascii="Arial" w:hAnsi="Arial" w:cs="Arial"/>
          <w:color w:val="000000" w:themeColor="text1"/>
        </w:rPr>
        <w:t xml:space="preserve">in the wider community </w:t>
      </w:r>
      <w:r w:rsidR="00954BDB" w:rsidRPr="00160F9A">
        <w:rPr>
          <w:rFonts w:ascii="Arial" w:hAnsi="Arial" w:cs="Arial"/>
          <w:color w:val="000000" w:themeColor="text1"/>
        </w:rPr>
        <w:t xml:space="preserve">through </w:t>
      </w:r>
      <w:r w:rsidR="00574DC1">
        <w:rPr>
          <w:rFonts w:ascii="Arial" w:hAnsi="Arial" w:cs="Arial"/>
          <w:color w:val="000000" w:themeColor="text1"/>
        </w:rPr>
        <w:t>contact</w:t>
      </w:r>
      <w:r w:rsidRPr="00160F9A">
        <w:rPr>
          <w:rFonts w:ascii="Arial" w:hAnsi="Arial" w:cs="Arial"/>
          <w:color w:val="000000" w:themeColor="text1"/>
        </w:rPr>
        <w:t xml:space="preserve"> </w:t>
      </w:r>
      <w:r w:rsidR="00954BDB" w:rsidRPr="00160F9A">
        <w:rPr>
          <w:rFonts w:ascii="Arial" w:hAnsi="Arial" w:cs="Arial"/>
          <w:color w:val="000000" w:themeColor="text1"/>
        </w:rPr>
        <w:t xml:space="preserve">with </w:t>
      </w:r>
      <w:r w:rsidRPr="00160F9A">
        <w:rPr>
          <w:rFonts w:ascii="Arial" w:hAnsi="Arial" w:cs="Arial"/>
          <w:color w:val="000000" w:themeColor="text1"/>
        </w:rPr>
        <w:t xml:space="preserve">other </w:t>
      </w:r>
      <w:r w:rsidR="00954BDB" w:rsidRPr="00160F9A">
        <w:rPr>
          <w:rFonts w:ascii="Arial" w:hAnsi="Arial" w:cs="Arial"/>
          <w:color w:val="000000" w:themeColor="text1"/>
        </w:rPr>
        <w:t xml:space="preserve">local </w:t>
      </w:r>
      <w:r w:rsidRPr="00160F9A">
        <w:rPr>
          <w:rFonts w:ascii="Arial" w:hAnsi="Arial" w:cs="Arial"/>
          <w:color w:val="000000" w:themeColor="text1"/>
        </w:rPr>
        <w:t>organisations</w:t>
      </w:r>
      <w:r w:rsidR="00574DC1">
        <w:rPr>
          <w:rFonts w:ascii="Arial" w:hAnsi="Arial" w:cs="Arial"/>
          <w:color w:val="000000" w:themeColor="text1"/>
        </w:rPr>
        <w:t>.</w:t>
      </w:r>
    </w:p>
    <w:p w14:paraId="25452291" w14:textId="77777777" w:rsidR="00DB38E7" w:rsidRPr="00217631" w:rsidRDefault="00DB38E7" w:rsidP="00217631">
      <w:pPr>
        <w:pStyle w:val="NormalWeb"/>
        <w:jc w:val="both"/>
        <w:rPr>
          <w:rFonts w:ascii="Arial" w:hAnsi="Arial" w:cs="Arial"/>
          <w:b/>
          <w:bCs/>
        </w:rPr>
      </w:pPr>
      <w:r w:rsidRPr="00217631">
        <w:rPr>
          <w:rFonts w:ascii="Arial" w:hAnsi="Arial" w:cs="Arial"/>
          <w:b/>
          <w:bCs/>
        </w:rPr>
        <w:t>1. Job Specific Areas of Responsibility:</w:t>
      </w:r>
    </w:p>
    <w:p w14:paraId="25452292" w14:textId="52C7493A" w:rsidR="00DB38E7" w:rsidRPr="00217631" w:rsidRDefault="00DB38E7" w:rsidP="00217631">
      <w:pPr>
        <w:jc w:val="both"/>
        <w:rPr>
          <w:rFonts w:ascii="Arial" w:hAnsi="Arial" w:cs="Arial"/>
        </w:rPr>
      </w:pPr>
      <w:r w:rsidRPr="00217631">
        <w:rPr>
          <w:rFonts w:ascii="Arial" w:hAnsi="Arial" w:cs="Arial"/>
        </w:rPr>
        <w:t>The duties set out in this Job Description are to be carried out in accordance with the Staff Handbook. </w:t>
      </w:r>
    </w:p>
    <w:p w14:paraId="25452293" w14:textId="77777777" w:rsidR="00DB108A" w:rsidRPr="00217631" w:rsidRDefault="00DB108A" w:rsidP="00217631">
      <w:pPr>
        <w:jc w:val="both"/>
        <w:rPr>
          <w:rFonts w:ascii="Arial" w:hAnsi="Arial" w:cs="Arial"/>
        </w:rPr>
      </w:pPr>
    </w:p>
    <w:p w14:paraId="25452294" w14:textId="77777777" w:rsidR="00DB108A" w:rsidRPr="00217631" w:rsidRDefault="00DB108A" w:rsidP="00217631">
      <w:pPr>
        <w:pStyle w:val="NormalWeb"/>
        <w:jc w:val="both"/>
        <w:rPr>
          <w:rFonts w:ascii="Arial" w:hAnsi="Arial" w:cs="Arial"/>
          <w:b/>
          <w:bCs/>
        </w:rPr>
      </w:pPr>
      <w:r w:rsidRPr="00217631">
        <w:rPr>
          <w:rFonts w:ascii="Arial" w:hAnsi="Arial" w:cs="Arial"/>
          <w:b/>
          <w:bCs/>
        </w:rPr>
        <w:t xml:space="preserve">a) Member support </w:t>
      </w:r>
    </w:p>
    <w:p w14:paraId="5C26EE5E" w14:textId="6827725A" w:rsidR="00C567E2" w:rsidRPr="00160F9A" w:rsidRDefault="00DB38E7" w:rsidP="00C567E2">
      <w:pPr>
        <w:numPr>
          <w:ilvl w:val="0"/>
          <w:numId w:val="15"/>
        </w:numPr>
        <w:spacing w:before="280" w:after="280"/>
        <w:jc w:val="both"/>
        <w:rPr>
          <w:rFonts w:ascii="Arial" w:hAnsi="Arial" w:cs="Arial"/>
          <w:color w:val="000000" w:themeColor="text1"/>
        </w:rPr>
      </w:pPr>
      <w:r w:rsidRPr="00217631">
        <w:rPr>
          <w:rFonts w:ascii="Arial" w:hAnsi="Arial" w:cs="Arial"/>
        </w:rPr>
        <w:t xml:space="preserve">To provide one to one </w:t>
      </w:r>
      <w:r w:rsidR="00574DC1">
        <w:rPr>
          <w:rFonts w:ascii="Arial" w:hAnsi="Arial" w:cs="Arial"/>
        </w:rPr>
        <w:t xml:space="preserve">short-term </w:t>
      </w:r>
      <w:r w:rsidRPr="00217631">
        <w:rPr>
          <w:rFonts w:ascii="Arial" w:hAnsi="Arial" w:cs="Arial"/>
        </w:rPr>
        <w:t xml:space="preserve">support casework for </w:t>
      </w:r>
      <w:r w:rsidR="00574DC1">
        <w:rPr>
          <w:rFonts w:ascii="Arial" w:hAnsi="Arial" w:cs="Arial"/>
        </w:rPr>
        <w:t xml:space="preserve">autistic </w:t>
      </w:r>
      <w:r w:rsidRPr="00217631">
        <w:rPr>
          <w:rFonts w:ascii="Arial" w:hAnsi="Arial" w:cs="Arial"/>
        </w:rPr>
        <w:t>adults</w:t>
      </w:r>
      <w:r w:rsidR="00574DC1">
        <w:rPr>
          <w:rFonts w:ascii="Arial" w:hAnsi="Arial" w:cs="Arial"/>
        </w:rPr>
        <w:t>,</w:t>
      </w:r>
      <w:r w:rsidRPr="00217631">
        <w:rPr>
          <w:rFonts w:ascii="Arial" w:hAnsi="Arial" w:cs="Arial"/>
        </w:rPr>
        <w:t xml:space="preserve"> including sign-posting</w:t>
      </w:r>
      <w:r w:rsidRPr="00160F9A">
        <w:rPr>
          <w:rFonts w:ascii="Arial" w:hAnsi="Arial" w:cs="Arial"/>
          <w:color w:val="000000" w:themeColor="text1"/>
        </w:rPr>
        <w:t>, advice, guidance, advocacy,</w:t>
      </w:r>
      <w:r w:rsidR="00C567E2" w:rsidRPr="00160F9A">
        <w:rPr>
          <w:rFonts w:ascii="Arial" w:hAnsi="Arial" w:cs="Arial"/>
          <w:color w:val="000000" w:themeColor="text1"/>
        </w:rPr>
        <w:t xml:space="preserve"> emotional and practical support,</w:t>
      </w:r>
      <w:r w:rsidRPr="00160F9A">
        <w:rPr>
          <w:rFonts w:ascii="Arial" w:hAnsi="Arial" w:cs="Arial"/>
          <w:color w:val="000000" w:themeColor="text1"/>
        </w:rPr>
        <w:t xml:space="preserve"> crisis prevention and resolution and liaison with statutory services as appropriate. </w:t>
      </w:r>
    </w:p>
    <w:p w14:paraId="481AEE9E" w14:textId="03F016E7" w:rsidR="00C567E2" w:rsidRPr="00160F9A" w:rsidRDefault="00C567E2" w:rsidP="00C567E2">
      <w:pPr>
        <w:numPr>
          <w:ilvl w:val="0"/>
          <w:numId w:val="15"/>
        </w:numPr>
        <w:spacing w:before="280" w:after="280"/>
        <w:jc w:val="both"/>
        <w:rPr>
          <w:rFonts w:ascii="Arial" w:hAnsi="Arial" w:cs="Arial"/>
          <w:color w:val="000000" w:themeColor="text1"/>
        </w:rPr>
      </w:pPr>
      <w:r w:rsidRPr="00160F9A">
        <w:rPr>
          <w:rFonts w:ascii="Arial" w:hAnsi="Arial" w:cs="Arial"/>
          <w:color w:val="000000" w:themeColor="text1"/>
        </w:rPr>
        <w:t>To be the initial point of contact</w:t>
      </w:r>
      <w:r w:rsidR="00D80CFF" w:rsidRPr="00160F9A">
        <w:rPr>
          <w:rFonts w:ascii="Arial" w:hAnsi="Arial" w:cs="Arial"/>
          <w:color w:val="000000" w:themeColor="text1"/>
        </w:rPr>
        <w:t xml:space="preserve"> for</w:t>
      </w:r>
      <w:r w:rsidRPr="00160F9A">
        <w:rPr>
          <w:rFonts w:ascii="Arial" w:hAnsi="Arial" w:cs="Arial"/>
          <w:color w:val="000000" w:themeColor="text1"/>
        </w:rPr>
        <w:t xml:space="preserve"> all new </w:t>
      </w:r>
      <w:r w:rsidR="00A765D6" w:rsidRPr="00160F9A">
        <w:rPr>
          <w:rFonts w:ascii="Arial" w:hAnsi="Arial" w:cs="Arial"/>
          <w:color w:val="000000" w:themeColor="text1"/>
        </w:rPr>
        <w:t xml:space="preserve">referrals and provide initial </w:t>
      </w:r>
      <w:r w:rsidR="00574DC1">
        <w:rPr>
          <w:rFonts w:ascii="Arial" w:hAnsi="Arial" w:cs="Arial"/>
          <w:color w:val="000000" w:themeColor="text1"/>
        </w:rPr>
        <w:t xml:space="preserve">registration </w:t>
      </w:r>
      <w:r w:rsidR="00A765D6" w:rsidRPr="00160F9A">
        <w:rPr>
          <w:rFonts w:ascii="Arial" w:hAnsi="Arial" w:cs="Arial"/>
          <w:color w:val="000000" w:themeColor="text1"/>
        </w:rPr>
        <w:t>meeting to new clients.</w:t>
      </w:r>
    </w:p>
    <w:p w14:paraId="25452296" w14:textId="77777777" w:rsidR="00DB38E7" w:rsidRPr="00217631" w:rsidRDefault="00DB38E7" w:rsidP="00217631">
      <w:pPr>
        <w:numPr>
          <w:ilvl w:val="0"/>
          <w:numId w:val="15"/>
        </w:numPr>
        <w:spacing w:before="280" w:after="280"/>
        <w:jc w:val="both"/>
        <w:rPr>
          <w:rFonts w:ascii="Arial" w:hAnsi="Arial" w:cs="Arial"/>
        </w:rPr>
      </w:pPr>
      <w:r w:rsidRPr="00217631">
        <w:rPr>
          <w:rFonts w:ascii="Arial" w:hAnsi="Arial" w:cs="Arial"/>
        </w:rPr>
        <w:t xml:space="preserve">To undertake risk assessments </w:t>
      </w:r>
      <w:r w:rsidR="008000B7" w:rsidRPr="00217631">
        <w:rPr>
          <w:rFonts w:ascii="Arial" w:hAnsi="Arial" w:cs="Arial"/>
        </w:rPr>
        <w:t>of</w:t>
      </w:r>
      <w:r w:rsidRPr="00217631">
        <w:rPr>
          <w:rFonts w:ascii="Arial" w:hAnsi="Arial" w:cs="Arial"/>
        </w:rPr>
        <w:t xml:space="preserve"> clients</w:t>
      </w:r>
      <w:r w:rsidR="008000B7" w:rsidRPr="00217631">
        <w:rPr>
          <w:rFonts w:ascii="Arial" w:hAnsi="Arial" w:cs="Arial"/>
        </w:rPr>
        <w:t xml:space="preserve"> if </w:t>
      </w:r>
      <w:r w:rsidR="002D4C0D" w:rsidRPr="00217631">
        <w:rPr>
          <w:rFonts w:ascii="Arial" w:hAnsi="Arial" w:cs="Arial"/>
        </w:rPr>
        <w:t>required</w:t>
      </w:r>
      <w:r w:rsidRPr="00217631">
        <w:rPr>
          <w:rFonts w:ascii="Arial" w:hAnsi="Arial" w:cs="Arial"/>
        </w:rPr>
        <w:t>.</w:t>
      </w:r>
    </w:p>
    <w:p w14:paraId="25452297" w14:textId="0DB5D34F" w:rsidR="00DB38E7" w:rsidRPr="00217631" w:rsidRDefault="00DB38E7" w:rsidP="00217631">
      <w:pPr>
        <w:numPr>
          <w:ilvl w:val="0"/>
          <w:numId w:val="15"/>
        </w:numPr>
        <w:spacing w:before="280" w:after="280"/>
        <w:jc w:val="both"/>
        <w:rPr>
          <w:rFonts w:ascii="Arial" w:hAnsi="Arial" w:cs="Arial"/>
        </w:rPr>
      </w:pPr>
      <w:r w:rsidRPr="00217631">
        <w:rPr>
          <w:rFonts w:ascii="Arial" w:hAnsi="Arial" w:cs="Arial"/>
        </w:rPr>
        <w:t xml:space="preserve">To work in partnership with other </w:t>
      </w:r>
      <w:r w:rsidRPr="00160F9A">
        <w:rPr>
          <w:rFonts w:ascii="Arial" w:hAnsi="Arial" w:cs="Arial"/>
          <w:color w:val="000000" w:themeColor="text1"/>
        </w:rPr>
        <w:t>workers</w:t>
      </w:r>
      <w:r w:rsidR="00C567E2" w:rsidRPr="00160F9A">
        <w:rPr>
          <w:rFonts w:ascii="Arial" w:hAnsi="Arial" w:cs="Arial"/>
          <w:color w:val="000000" w:themeColor="text1"/>
        </w:rPr>
        <w:t xml:space="preserve"> and services</w:t>
      </w:r>
      <w:r w:rsidRPr="00160F9A">
        <w:rPr>
          <w:rFonts w:ascii="Arial" w:hAnsi="Arial" w:cs="Arial"/>
          <w:color w:val="000000" w:themeColor="text1"/>
        </w:rPr>
        <w:t xml:space="preserve"> </w:t>
      </w:r>
      <w:r w:rsidRPr="00217631">
        <w:rPr>
          <w:rFonts w:ascii="Arial" w:hAnsi="Arial" w:cs="Arial"/>
        </w:rPr>
        <w:t xml:space="preserve">to ensure a high standard to delivery of service for clients.  </w:t>
      </w:r>
    </w:p>
    <w:p w14:paraId="2545229E" w14:textId="23008DCE" w:rsidR="00DB38E7" w:rsidRPr="00DA45BE" w:rsidRDefault="00DB38E7" w:rsidP="00DA45BE">
      <w:pPr>
        <w:numPr>
          <w:ilvl w:val="0"/>
          <w:numId w:val="4"/>
        </w:numPr>
        <w:spacing w:before="280" w:after="280"/>
        <w:jc w:val="both"/>
        <w:rPr>
          <w:rFonts w:ascii="Arial" w:hAnsi="Arial" w:cs="Arial"/>
        </w:rPr>
      </w:pPr>
      <w:r w:rsidRPr="00217631">
        <w:rPr>
          <w:rFonts w:ascii="Arial" w:hAnsi="Arial" w:cs="Arial"/>
        </w:rPr>
        <w:t xml:space="preserve">To attend regular casework supervision meetings with </w:t>
      </w:r>
      <w:r w:rsidR="00160F9A">
        <w:rPr>
          <w:rFonts w:ascii="Arial" w:hAnsi="Arial" w:cs="Arial"/>
        </w:rPr>
        <w:t xml:space="preserve">your manager. </w:t>
      </w:r>
      <w:r w:rsidR="00A765D6" w:rsidRPr="00DA45BE">
        <w:rPr>
          <w:rFonts w:ascii="Arial" w:hAnsi="Arial" w:cs="Arial"/>
        </w:rPr>
        <w:t>.</w:t>
      </w:r>
    </w:p>
    <w:p w14:paraId="2545229F" w14:textId="24C7FCE5" w:rsidR="00DB38E7" w:rsidRDefault="00DB38E7" w:rsidP="00217631">
      <w:pPr>
        <w:numPr>
          <w:ilvl w:val="0"/>
          <w:numId w:val="3"/>
        </w:numPr>
        <w:spacing w:before="280" w:after="280"/>
        <w:jc w:val="both"/>
        <w:rPr>
          <w:rFonts w:ascii="Arial" w:hAnsi="Arial" w:cs="Arial"/>
        </w:rPr>
      </w:pPr>
      <w:r w:rsidRPr="00217631">
        <w:rPr>
          <w:rFonts w:ascii="Arial" w:hAnsi="Arial" w:cs="Arial"/>
        </w:rPr>
        <w:lastRenderedPageBreak/>
        <w:t xml:space="preserve">To engage and liaise with statutory services to ensure the wellbeing of members.  </w:t>
      </w:r>
    </w:p>
    <w:p w14:paraId="254522A3" w14:textId="3B04CE4F" w:rsidR="00DB108A" w:rsidRPr="00DA45BE" w:rsidRDefault="00A765D6" w:rsidP="00DB108A">
      <w:pPr>
        <w:numPr>
          <w:ilvl w:val="0"/>
          <w:numId w:val="3"/>
        </w:numPr>
        <w:spacing w:before="280" w:after="280"/>
        <w:jc w:val="both"/>
        <w:rPr>
          <w:rFonts w:ascii="Arial" w:hAnsi="Arial" w:cs="Arial"/>
          <w:color w:val="000000" w:themeColor="text1"/>
        </w:rPr>
      </w:pPr>
      <w:r w:rsidRPr="00160F9A">
        <w:rPr>
          <w:rFonts w:ascii="Arial" w:hAnsi="Arial" w:cs="Arial"/>
          <w:color w:val="000000" w:themeColor="text1"/>
        </w:rPr>
        <w:t xml:space="preserve">To network with local organisations, services and charities that provide services to people from all diverse minority groups in order to be aware of the current local </w:t>
      </w:r>
      <w:r w:rsidR="001728FB" w:rsidRPr="00160F9A">
        <w:rPr>
          <w:rFonts w:ascii="Arial" w:hAnsi="Arial" w:cs="Arial"/>
          <w:color w:val="000000" w:themeColor="text1"/>
        </w:rPr>
        <w:t>support for members</w:t>
      </w:r>
      <w:r w:rsidR="00D80CFF" w:rsidRPr="00160F9A">
        <w:rPr>
          <w:rFonts w:ascii="Arial" w:hAnsi="Arial" w:cs="Arial"/>
          <w:color w:val="000000" w:themeColor="text1"/>
        </w:rPr>
        <w:t>.</w:t>
      </w:r>
      <w:r w:rsidR="001728FB" w:rsidRPr="00160F9A">
        <w:rPr>
          <w:rFonts w:ascii="Arial" w:hAnsi="Arial" w:cs="Arial"/>
          <w:color w:val="000000" w:themeColor="text1"/>
        </w:rPr>
        <w:t xml:space="preserve"> </w:t>
      </w:r>
      <w:r w:rsidR="00DB38E7" w:rsidRPr="00DA45BE">
        <w:rPr>
          <w:rFonts w:ascii="Arial" w:hAnsi="Arial" w:cs="Arial"/>
        </w:rPr>
        <w:t>.</w:t>
      </w:r>
    </w:p>
    <w:p w14:paraId="254522A4" w14:textId="77777777" w:rsidR="00DB38E7" w:rsidRPr="00217631" w:rsidRDefault="00DB38E7" w:rsidP="00217631">
      <w:pPr>
        <w:pStyle w:val="Heading4"/>
        <w:jc w:val="both"/>
        <w:rPr>
          <w:rFonts w:ascii="Arial" w:hAnsi="Arial" w:cs="Arial"/>
        </w:rPr>
      </w:pPr>
      <w:r w:rsidRPr="00217631">
        <w:rPr>
          <w:rFonts w:ascii="Arial" w:hAnsi="Arial" w:cs="Arial"/>
        </w:rPr>
        <w:t xml:space="preserve">b) Administrative support </w:t>
      </w:r>
    </w:p>
    <w:p w14:paraId="254522A5" w14:textId="02BC5B14" w:rsidR="00DB38E7" w:rsidRPr="00217631" w:rsidRDefault="00DA45BE" w:rsidP="00217631">
      <w:pPr>
        <w:numPr>
          <w:ilvl w:val="0"/>
          <w:numId w:val="6"/>
        </w:numPr>
        <w:spacing w:before="280" w:after="280"/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DB38E7" w:rsidRPr="00217631">
        <w:rPr>
          <w:rFonts w:ascii="Arial" w:hAnsi="Arial" w:cs="Arial"/>
        </w:rPr>
        <w:t xml:space="preserve"> be one of the first points of contact for </w:t>
      </w:r>
      <w:r w:rsidR="008000B7" w:rsidRPr="00217631">
        <w:rPr>
          <w:rFonts w:ascii="Arial" w:hAnsi="Arial" w:cs="Arial"/>
        </w:rPr>
        <w:t>enquir</w:t>
      </w:r>
      <w:r w:rsidR="002D4C0D" w:rsidRPr="00217631">
        <w:rPr>
          <w:rFonts w:ascii="Arial" w:hAnsi="Arial" w:cs="Arial"/>
        </w:rPr>
        <w:t>ies</w:t>
      </w:r>
      <w:r>
        <w:rPr>
          <w:rFonts w:ascii="Arial" w:hAnsi="Arial" w:cs="Arial"/>
        </w:rPr>
        <w:t>,</w:t>
      </w:r>
      <w:r w:rsidR="002D4C0D" w:rsidRPr="00217631">
        <w:rPr>
          <w:rFonts w:ascii="Arial" w:hAnsi="Arial" w:cs="Arial"/>
        </w:rPr>
        <w:t xml:space="preserve"> </w:t>
      </w:r>
      <w:r w:rsidR="008000B7" w:rsidRPr="00217631">
        <w:rPr>
          <w:rFonts w:ascii="Arial" w:hAnsi="Arial" w:cs="Arial"/>
        </w:rPr>
        <w:t>whe</w:t>
      </w:r>
      <w:r>
        <w:rPr>
          <w:rFonts w:ascii="Arial" w:hAnsi="Arial" w:cs="Arial"/>
        </w:rPr>
        <w:t>ther</w:t>
      </w:r>
      <w:r w:rsidR="008000B7" w:rsidRPr="00217631">
        <w:rPr>
          <w:rFonts w:ascii="Arial" w:hAnsi="Arial" w:cs="Arial"/>
        </w:rPr>
        <w:t xml:space="preserve"> on the telephone or </w:t>
      </w:r>
      <w:r>
        <w:rPr>
          <w:rFonts w:ascii="Arial" w:hAnsi="Arial" w:cs="Arial"/>
        </w:rPr>
        <w:t xml:space="preserve">more usually </w:t>
      </w:r>
      <w:r w:rsidR="00DB38E7" w:rsidRPr="00217631">
        <w:rPr>
          <w:rFonts w:ascii="Arial" w:hAnsi="Arial" w:cs="Arial"/>
        </w:rPr>
        <w:t xml:space="preserve">by email. </w:t>
      </w:r>
    </w:p>
    <w:p w14:paraId="254522A6" w14:textId="1F042FA6" w:rsidR="00DB38E7" w:rsidRPr="00217631" w:rsidRDefault="00DB38E7" w:rsidP="0021763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217631">
        <w:rPr>
          <w:rFonts w:ascii="Arial" w:hAnsi="Arial" w:cs="Arial"/>
        </w:rPr>
        <w:t xml:space="preserve">To assist enquirers in accessing appropriate </w:t>
      </w:r>
      <w:r w:rsidRPr="00160F9A">
        <w:rPr>
          <w:rFonts w:ascii="Arial" w:hAnsi="Arial" w:cs="Arial"/>
          <w:color w:val="000000" w:themeColor="text1"/>
        </w:rPr>
        <w:t>services</w:t>
      </w:r>
      <w:r w:rsidR="00D80CFF" w:rsidRPr="00160F9A">
        <w:rPr>
          <w:rFonts w:ascii="Arial" w:hAnsi="Arial" w:cs="Arial"/>
          <w:color w:val="000000" w:themeColor="text1"/>
        </w:rPr>
        <w:t xml:space="preserve"> (whether</w:t>
      </w:r>
      <w:r w:rsidR="00160F9A" w:rsidRPr="00160F9A">
        <w:rPr>
          <w:rFonts w:ascii="Arial" w:hAnsi="Arial" w:cs="Arial"/>
          <w:color w:val="000000" w:themeColor="text1"/>
        </w:rPr>
        <w:t xml:space="preserve"> with </w:t>
      </w:r>
      <w:r w:rsidR="00D80CFF" w:rsidRPr="00160F9A">
        <w:rPr>
          <w:rFonts w:ascii="Arial" w:hAnsi="Arial" w:cs="Arial"/>
          <w:color w:val="000000" w:themeColor="text1"/>
        </w:rPr>
        <w:t xml:space="preserve">Assert or </w:t>
      </w:r>
      <w:r w:rsidR="00160F9A" w:rsidRPr="00160F9A">
        <w:rPr>
          <w:rFonts w:ascii="Arial" w:hAnsi="Arial" w:cs="Arial"/>
          <w:color w:val="000000" w:themeColor="text1"/>
        </w:rPr>
        <w:t xml:space="preserve">externally with </w:t>
      </w:r>
      <w:r w:rsidR="00D80CFF" w:rsidRPr="00160F9A">
        <w:rPr>
          <w:rFonts w:ascii="Arial" w:hAnsi="Arial" w:cs="Arial"/>
          <w:color w:val="000000" w:themeColor="text1"/>
        </w:rPr>
        <w:t>other local services)</w:t>
      </w:r>
      <w:r w:rsidRPr="00160F9A">
        <w:rPr>
          <w:rFonts w:ascii="Arial" w:hAnsi="Arial" w:cs="Arial"/>
          <w:color w:val="000000" w:themeColor="text1"/>
        </w:rPr>
        <w:t xml:space="preserve">, </w:t>
      </w:r>
      <w:r w:rsidRPr="00217631">
        <w:rPr>
          <w:rFonts w:ascii="Arial" w:hAnsi="Arial" w:cs="Arial"/>
        </w:rPr>
        <w:t xml:space="preserve">taking due consideration to ensure privacy and confidentiality. </w:t>
      </w:r>
    </w:p>
    <w:p w14:paraId="254522A9" w14:textId="1296714B" w:rsidR="00DB108A" w:rsidRPr="00DA45BE" w:rsidRDefault="00DB38E7" w:rsidP="00DA45BE">
      <w:pPr>
        <w:numPr>
          <w:ilvl w:val="0"/>
          <w:numId w:val="14"/>
        </w:numPr>
        <w:spacing w:before="280" w:after="280"/>
        <w:jc w:val="both"/>
        <w:rPr>
          <w:rFonts w:ascii="Arial" w:hAnsi="Arial" w:cs="Arial"/>
        </w:rPr>
      </w:pPr>
      <w:r w:rsidRPr="00217631">
        <w:rPr>
          <w:rFonts w:ascii="Arial" w:hAnsi="Arial" w:cs="Arial"/>
        </w:rPr>
        <w:t>To answer queries about A</w:t>
      </w:r>
      <w:r w:rsidR="00217631" w:rsidRPr="00217631">
        <w:rPr>
          <w:rFonts w:ascii="Arial" w:hAnsi="Arial" w:cs="Arial"/>
        </w:rPr>
        <w:t>ssert</w:t>
      </w:r>
      <w:r w:rsidRPr="00217631">
        <w:rPr>
          <w:rFonts w:ascii="Arial" w:hAnsi="Arial" w:cs="Arial"/>
        </w:rPr>
        <w:t xml:space="preserve">’s services and provide information about its services including mailing out written information about the organisation on request. </w:t>
      </w:r>
    </w:p>
    <w:p w14:paraId="254522AA" w14:textId="77777777" w:rsidR="00DB38E7" w:rsidRPr="00217631" w:rsidRDefault="00DB108A" w:rsidP="0021763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217631">
        <w:rPr>
          <w:rFonts w:ascii="Arial" w:hAnsi="Arial" w:cs="Arial"/>
        </w:rPr>
        <w:t xml:space="preserve">To maintain </w:t>
      </w:r>
      <w:r w:rsidR="00217631" w:rsidRPr="00217631">
        <w:rPr>
          <w:rFonts w:ascii="Arial" w:hAnsi="Arial" w:cs="Arial"/>
        </w:rPr>
        <w:t xml:space="preserve">the </w:t>
      </w:r>
      <w:r w:rsidRPr="00217631">
        <w:rPr>
          <w:rFonts w:ascii="Arial" w:hAnsi="Arial" w:cs="Arial"/>
        </w:rPr>
        <w:t>client data</w:t>
      </w:r>
      <w:r w:rsidR="00217631">
        <w:rPr>
          <w:rFonts w:ascii="Arial" w:hAnsi="Arial" w:cs="Arial"/>
        </w:rPr>
        <w:t>base</w:t>
      </w:r>
      <w:r w:rsidRPr="00217631">
        <w:rPr>
          <w:rFonts w:ascii="Arial" w:hAnsi="Arial" w:cs="Arial"/>
        </w:rPr>
        <w:t xml:space="preserve"> </w:t>
      </w:r>
      <w:r w:rsidR="00217631" w:rsidRPr="00217631">
        <w:rPr>
          <w:rFonts w:ascii="Arial" w:hAnsi="Arial" w:cs="Arial"/>
        </w:rPr>
        <w:t>and Equal Opportunities</w:t>
      </w:r>
      <w:r w:rsidR="00217631">
        <w:rPr>
          <w:rFonts w:ascii="Arial" w:hAnsi="Arial" w:cs="Arial"/>
        </w:rPr>
        <w:t xml:space="preserve"> data</w:t>
      </w:r>
      <w:r w:rsidRPr="00217631">
        <w:rPr>
          <w:rFonts w:ascii="Arial" w:hAnsi="Arial" w:cs="Arial"/>
        </w:rPr>
        <w:t>base</w:t>
      </w:r>
      <w:r w:rsidR="00217631">
        <w:rPr>
          <w:rFonts w:ascii="Arial" w:hAnsi="Arial" w:cs="Arial"/>
        </w:rPr>
        <w:t>,</w:t>
      </w:r>
      <w:r w:rsidRPr="00217631">
        <w:rPr>
          <w:rFonts w:ascii="Arial" w:hAnsi="Arial" w:cs="Arial"/>
        </w:rPr>
        <w:t xml:space="preserve"> ensuring </w:t>
      </w:r>
      <w:r w:rsidR="00217631">
        <w:rPr>
          <w:rFonts w:ascii="Arial" w:hAnsi="Arial" w:cs="Arial"/>
        </w:rPr>
        <w:t xml:space="preserve">they are kept up to date and with accurate data. </w:t>
      </w:r>
    </w:p>
    <w:p w14:paraId="254522AC" w14:textId="7E023FAE" w:rsidR="00DB38E7" w:rsidRPr="00574DC1" w:rsidRDefault="00DB38E7" w:rsidP="00574DC1">
      <w:pPr>
        <w:numPr>
          <w:ilvl w:val="0"/>
          <w:numId w:val="9"/>
        </w:numPr>
        <w:spacing w:before="280" w:after="280"/>
        <w:jc w:val="both"/>
        <w:rPr>
          <w:rFonts w:ascii="Arial" w:hAnsi="Arial" w:cs="Arial"/>
        </w:rPr>
      </w:pPr>
      <w:r w:rsidRPr="00217631">
        <w:rPr>
          <w:rFonts w:ascii="Arial" w:hAnsi="Arial" w:cs="Arial"/>
        </w:rPr>
        <w:t xml:space="preserve">To produce regular computer generated statistical and narrative reports according to the needs of the organisation.   </w:t>
      </w:r>
    </w:p>
    <w:p w14:paraId="254522AD" w14:textId="77777777" w:rsidR="00DB38E7" w:rsidRPr="00217631" w:rsidRDefault="00DB38E7" w:rsidP="00DB38E7">
      <w:pPr>
        <w:pStyle w:val="Heading3"/>
        <w:rPr>
          <w:rFonts w:ascii="Arial" w:hAnsi="Arial" w:cs="Arial"/>
          <w:sz w:val="24"/>
          <w:szCs w:val="24"/>
        </w:rPr>
      </w:pPr>
      <w:r w:rsidRPr="00217631">
        <w:rPr>
          <w:rFonts w:ascii="Arial" w:hAnsi="Arial" w:cs="Arial"/>
          <w:sz w:val="24"/>
          <w:szCs w:val="24"/>
        </w:rPr>
        <w:t>2. Organisational responsibilities</w:t>
      </w:r>
    </w:p>
    <w:p w14:paraId="254522AE" w14:textId="77777777" w:rsidR="00DB108A" w:rsidRPr="00217631" w:rsidRDefault="00DB38E7" w:rsidP="00DB108A">
      <w:pPr>
        <w:numPr>
          <w:ilvl w:val="0"/>
          <w:numId w:val="7"/>
        </w:numPr>
        <w:spacing w:before="280" w:after="240"/>
        <w:rPr>
          <w:rFonts w:ascii="Arial" w:hAnsi="Arial" w:cs="Arial"/>
        </w:rPr>
      </w:pPr>
      <w:r w:rsidRPr="00217631">
        <w:rPr>
          <w:rFonts w:ascii="Arial" w:hAnsi="Arial" w:cs="Arial"/>
        </w:rPr>
        <w:t>To contribute to the purpose and strategic aims of A</w:t>
      </w:r>
      <w:r w:rsidR="00217631" w:rsidRPr="00217631">
        <w:rPr>
          <w:rFonts w:ascii="Arial" w:hAnsi="Arial" w:cs="Arial"/>
        </w:rPr>
        <w:t>ssert</w:t>
      </w:r>
      <w:r w:rsidRPr="00217631">
        <w:rPr>
          <w:rFonts w:ascii="Arial" w:hAnsi="Arial" w:cs="Arial"/>
        </w:rPr>
        <w:t xml:space="preserve">. </w:t>
      </w:r>
    </w:p>
    <w:p w14:paraId="254522B0" w14:textId="77777777" w:rsidR="00DB38E7" w:rsidRPr="00217631" w:rsidRDefault="00DB38E7" w:rsidP="00DB108A">
      <w:pPr>
        <w:numPr>
          <w:ilvl w:val="0"/>
          <w:numId w:val="7"/>
        </w:numPr>
        <w:spacing w:after="240"/>
        <w:rPr>
          <w:rFonts w:ascii="Arial" w:hAnsi="Arial" w:cs="Arial"/>
        </w:rPr>
      </w:pPr>
      <w:r w:rsidRPr="00217631">
        <w:rPr>
          <w:rFonts w:ascii="Arial" w:hAnsi="Arial" w:cs="Arial"/>
        </w:rPr>
        <w:t>To uphold the commitment of A</w:t>
      </w:r>
      <w:r w:rsidR="00217631" w:rsidRPr="00217631">
        <w:rPr>
          <w:rFonts w:ascii="Arial" w:hAnsi="Arial" w:cs="Arial"/>
        </w:rPr>
        <w:t>ssert</w:t>
      </w:r>
      <w:r w:rsidR="00217631">
        <w:rPr>
          <w:rFonts w:ascii="Arial" w:hAnsi="Arial" w:cs="Arial"/>
        </w:rPr>
        <w:t xml:space="preserve"> </w:t>
      </w:r>
      <w:r w:rsidRPr="00217631">
        <w:rPr>
          <w:rFonts w:ascii="Arial" w:hAnsi="Arial" w:cs="Arial"/>
        </w:rPr>
        <w:t xml:space="preserve">to the provision of equal opportunities in all aspects of its work. </w:t>
      </w:r>
    </w:p>
    <w:p w14:paraId="254522B1" w14:textId="77777777" w:rsidR="00DB38E7" w:rsidRPr="00217631" w:rsidRDefault="00DB38E7" w:rsidP="00DB108A">
      <w:pPr>
        <w:numPr>
          <w:ilvl w:val="0"/>
          <w:numId w:val="7"/>
        </w:numPr>
        <w:spacing w:after="240"/>
        <w:rPr>
          <w:rFonts w:ascii="Arial" w:hAnsi="Arial" w:cs="Arial"/>
        </w:rPr>
      </w:pPr>
      <w:r w:rsidRPr="00217631">
        <w:rPr>
          <w:rFonts w:ascii="Arial" w:hAnsi="Arial" w:cs="Arial"/>
        </w:rPr>
        <w:t xml:space="preserve">To take part in meetings, discussions, training and working groups as appropriate. </w:t>
      </w:r>
    </w:p>
    <w:p w14:paraId="254522B2" w14:textId="2D50D427" w:rsidR="00DB38E7" w:rsidRPr="00217631" w:rsidRDefault="00DB38E7" w:rsidP="00DB108A">
      <w:pPr>
        <w:numPr>
          <w:ilvl w:val="0"/>
          <w:numId w:val="7"/>
        </w:numPr>
        <w:spacing w:after="240"/>
        <w:rPr>
          <w:rFonts w:ascii="Arial" w:hAnsi="Arial" w:cs="Arial"/>
        </w:rPr>
      </w:pPr>
      <w:r w:rsidRPr="00217631">
        <w:rPr>
          <w:rFonts w:ascii="Arial" w:hAnsi="Arial" w:cs="Arial"/>
        </w:rPr>
        <w:t>To perform other duties as may re</w:t>
      </w:r>
      <w:r w:rsidR="00574DC1">
        <w:rPr>
          <w:rFonts w:ascii="Arial" w:hAnsi="Arial" w:cs="Arial"/>
        </w:rPr>
        <w:t>asonably be allocated by the OM</w:t>
      </w:r>
      <w:r w:rsidRPr="00217631">
        <w:rPr>
          <w:rFonts w:ascii="Arial" w:hAnsi="Arial" w:cs="Arial"/>
        </w:rPr>
        <w:t xml:space="preserve"> from time to time. </w:t>
      </w:r>
    </w:p>
    <w:p w14:paraId="254522B4" w14:textId="379F32D6" w:rsidR="008000B7" w:rsidRPr="00574DC1" w:rsidRDefault="008000B7" w:rsidP="00574DC1">
      <w:pPr>
        <w:numPr>
          <w:ilvl w:val="0"/>
          <w:numId w:val="7"/>
        </w:numPr>
        <w:spacing w:after="240"/>
        <w:rPr>
          <w:rFonts w:ascii="Arial" w:hAnsi="Arial" w:cs="Arial"/>
        </w:rPr>
      </w:pPr>
      <w:r w:rsidRPr="00217631">
        <w:rPr>
          <w:rFonts w:ascii="Arial" w:hAnsi="Arial" w:cs="Arial"/>
        </w:rPr>
        <w:t>To adhere to the Data Protection and Confidentially Policies in all aspects of the job.</w:t>
      </w:r>
    </w:p>
    <w:p w14:paraId="254522B5" w14:textId="77777777" w:rsidR="00DB38E7" w:rsidRPr="00217631" w:rsidRDefault="00DB38E7" w:rsidP="00DB38E7">
      <w:pPr>
        <w:pStyle w:val="Heading3"/>
        <w:rPr>
          <w:rFonts w:ascii="Arial" w:hAnsi="Arial" w:cs="Arial"/>
          <w:sz w:val="24"/>
          <w:szCs w:val="24"/>
        </w:rPr>
      </w:pPr>
      <w:r w:rsidRPr="00217631">
        <w:rPr>
          <w:rFonts w:ascii="Arial" w:hAnsi="Arial" w:cs="Arial"/>
          <w:sz w:val="24"/>
          <w:szCs w:val="24"/>
        </w:rPr>
        <w:t>3. Variation Clause</w:t>
      </w:r>
    </w:p>
    <w:p w14:paraId="254522B6" w14:textId="6D2329CC" w:rsidR="00DB38E7" w:rsidRPr="00217631" w:rsidRDefault="00DB38E7" w:rsidP="008000B7">
      <w:pPr>
        <w:rPr>
          <w:rFonts w:ascii="Arial" w:hAnsi="Arial" w:cs="Arial"/>
        </w:rPr>
      </w:pPr>
      <w:r w:rsidRPr="00217631">
        <w:rPr>
          <w:rFonts w:ascii="Arial" w:hAnsi="Arial" w:cs="Arial"/>
        </w:rPr>
        <w:t>A</w:t>
      </w:r>
      <w:r w:rsidR="00217631" w:rsidRPr="00217631">
        <w:rPr>
          <w:rFonts w:ascii="Arial" w:hAnsi="Arial" w:cs="Arial"/>
        </w:rPr>
        <w:t xml:space="preserve">ssert </w:t>
      </w:r>
      <w:r w:rsidRPr="00217631">
        <w:rPr>
          <w:rFonts w:ascii="Arial" w:hAnsi="Arial" w:cs="Arial"/>
        </w:rPr>
        <w:t>reserves the right, following full and reasonable consultations with the post holder and with her/his Trade Unions or other representatives, to vary, add to or alter any of the terms and conditions of employment attaching to the post of</w:t>
      </w:r>
      <w:r w:rsidR="00160F9A">
        <w:rPr>
          <w:rFonts w:ascii="Arial" w:hAnsi="Arial" w:cs="Arial"/>
        </w:rPr>
        <w:t xml:space="preserve"> Autism Support Advisor. </w:t>
      </w:r>
    </w:p>
    <w:p w14:paraId="254522B7" w14:textId="77777777" w:rsidR="009228B6" w:rsidRDefault="009228B6"/>
    <w:sectPr w:rsidR="009228B6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29960" w14:textId="77777777" w:rsidR="00D35E63" w:rsidRDefault="00D35E63" w:rsidP="00217631">
      <w:r>
        <w:separator/>
      </w:r>
    </w:p>
  </w:endnote>
  <w:endnote w:type="continuationSeparator" w:id="0">
    <w:p w14:paraId="08501C9D" w14:textId="77777777" w:rsidR="00D35E63" w:rsidRDefault="00D35E63" w:rsidP="0021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311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522BC" w14:textId="44FEAB3A" w:rsidR="00217631" w:rsidRDefault="002176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9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4522BD" w14:textId="0382CFC8" w:rsidR="00217631" w:rsidRPr="00217631" w:rsidRDefault="00217631" w:rsidP="00217631">
    <w:pPr>
      <w:pStyle w:val="Footer"/>
      <w:jc w:val="center"/>
      <w:rPr>
        <w:rFonts w:ascii="Arial" w:hAnsi="Arial" w:cs="Arial"/>
      </w:rPr>
    </w:pPr>
    <w:r w:rsidRPr="00217631">
      <w:rPr>
        <w:rFonts w:ascii="Arial" w:hAnsi="Arial" w:cs="Arial"/>
      </w:rPr>
      <w:t xml:space="preserve">Up-dated </w:t>
    </w:r>
    <w:r w:rsidR="00160F9A">
      <w:rPr>
        <w:rFonts w:ascii="Arial" w:hAnsi="Arial" w:cs="Arial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D5B0B" w14:textId="77777777" w:rsidR="00D35E63" w:rsidRDefault="00D35E63" w:rsidP="00217631">
      <w:r>
        <w:separator/>
      </w:r>
    </w:p>
  </w:footnote>
  <w:footnote w:type="continuationSeparator" w:id="0">
    <w:p w14:paraId="30F0F5BD" w14:textId="77777777" w:rsidR="00D35E63" w:rsidRDefault="00D35E63" w:rsidP="0021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E7"/>
    <w:rsid w:val="000929EB"/>
    <w:rsid w:val="000B013C"/>
    <w:rsid w:val="00160F9A"/>
    <w:rsid w:val="001728FB"/>
    <w:rsid w:val="00217631"/>
    <w:rsid w:val="002D4C0D"/>
    <w:rsid w:val="00346472"/>
    <w:rsid w:val="00364A9F"/>
    <w:rsid w:val="00484B60"/>
    <w:rsid w:val="004F4839"/>
    <w:rsid w:val="00557882"/>
    <w:rsid w:val="00574DC1"/>
    <w:rsid w:val="005F365F"/>
    <w:rsid w:val="00672C5F"/>
    <w:rsid w:val="00703135"/>
    <w:rsid w:val="0077539D"/>
    <w:rsid w:val="008000B7"/>
    <w:rsid w:val="00853D37"/>
    <w:rsid w:val="009228B6"/>
    <w:rsid w:val="00941EF4"/>
    <w:rsid w:val="00954BDB"/>
    <w:rsid w:val="00970743"/>
    <w:rsid w:val="00A765D6"/>
    <w:rsid w:val="00AD236E"/>
    <w:rsid w:val="00BB255F"/>
    <w:rsid w:val="00C567E2"/>
    <w:rsid w:val="00D35E63"/>
    <w:rsid w:val="00D80CFF"/>
    <w:rsid w:val="00DA45BE"/>
    <w:rsid w:val="00DB108A"/>
    <w:rsid w:val="00DB38E7"/>
    <w:rsid w:val="00EF29BB"/>
    <w:rsid w:val="00F77C36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52287"/>
  <w15:docId w15:val="{A4D8B98A-4399-436D-A8E4-AE9E37AC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DB38E7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BodyText"/>
    <w:link w:val="Heading4Char"/>
    <w:qFormat/>
    <w:rsid w:val="00DB38E7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38E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Heading4Char">
    <w:name w:val="Heading 4 Char"/>
    <w:basedOn w:val="DefaultParagraphFont"/>
    <w:link w:val="Heading4"/>
    <w:rsid w:val="00DB38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rsid w:val="00DB38E7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DB38E7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DB38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38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17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6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17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6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96579207DA64EB93F5BE7F7BCAC76" ma:contentTypeVersion="10" ma:contentTypeDescription="Create a new document." ma:contentTypeScope="" ma:versionID="1977c9caaeb3d3144152c1833df3e5cd">
  <xsd:schema xmlns:xsd="http://www.w3.org/2001/XMLSchema" xmlns:xs="http://www.w3.org/2001/XMLSchema" xmlns:p="http://schemas.microsoft.com/office/2006/metadata/properties" xmlns:ns2="270e599a-0f30-4889-a229-1555cf215202" xmlns:ns3="5f5acc42-5218-4438-9e8a-f507537ebad6" targetNamespace="http://schemas.microsoft.com/office/2006/metadata/properties" ma:root="true" ma:fieldsID="c6d83c5dbbca7db57d20bc4e8fd7bb4d" ns2:_="" ns3:_="">
    <xsd:import namespace="270e599a-0f30-4889-a229-1555cf215202"/>
    <xsd:import namespace="5f5acc42-5218-4438-9e8a-f507537eb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599a-0f30-4889-a229-1555cf2152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acc42-5218-4438-9e8a-f507537eb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01E56-A4FC-4723-86D7-B2620D9A1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e599a-0f30-4889-a229-1555cf215202"/>
    <ds:schemaRef ds:uri="5f5acc42-5218-4438-9e8a-f507537eb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E79C0-49CD-4CDD-AF1D-C631F5508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EBA00-9755-4840-B562-45BEBCD9CA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Debbie Taylor</cp:lastModifiedBy>
  <cp:revision>3</cp:revision>
  <cp:lastPrinted>2016-10-11T11:59:00Z</cp:lastPrinted>
  <dcterms:created xsi:type="dcterms:W3CDTF">2021-10-06T10:34:00Z</dcterms:created>
  <dcterms:modified xsi:type="dcterms:W3CDTF">2021-10-06T10:37:00Z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0x0101000F796579207DA64EB93F5BE7F7BCAC76</vt:lpwstr>
  </property>
</Properties>
</file>